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6E" w:rsidRDefault="00DD5575" w:rsidP="00DD5575">
      <w:pPr>
        <w:pStyle w:val="Quote"/>
        <w:spacing w:after="0"/>
        <w:jc w:val="center"/>
        <w:rPr>
          <w:b/>
          <w:i w:val="0"/>
        </w:rPr>
      </w:pPr>
      <w:r>
        <w:rPr>
          <w:b/>
          <w:i w:val="0"/>
        </w:rPr>
        <w:t>California Airedale Terrier Club, Inc.</w:t>
      </w:r>
    </w:p>
    <w:p w:rsidR="00DD5575" w:rsidRDefault="00D25653" w:rsidP="00DD5575">
      <w:pPr>
        <w:spacing w:after="0"/>
        <w:jc w:val="center"/>
      </w:pPr>
      <w:r>
        <w:t>Board</w:t>
      </w:r>
      <w:r w:rsidR="00DD5575">
        <w:t xml:space="preserve"> Meeting – Saturday,</w:t>
      </w:r>
      <w:r w:rsidR="00F94000">
        <w:t xml:space="preserve"> Jan 21, 2017</w:t>
      </w:r>
    </w:p>
    <w:p w:rsidR="00DD5575" w:rsidRDefault="00CC0DD0" w:rsidP="00DD5575">
      <w:pPr>
        <w:spacing w:after="0"/>
        <w:jc w:val="center"/>
      </w:pPr>
      <w:r>
        <w:t>Angelique Shear</w:t>
      </w:r>
      <w:r w:rsidR="00D25653">
        <w:t xml:space="preserve"> Residence</w:t>
      </w:r>
    </w:p>
    <w:p w:rsidR="00DD5575" w:rsidRDefault="00DD5575" w:rsidP="00DD5575">
      <w:pPr>
        <w:spacing w:after="0"/>
      </w:pPr>
    </w:p>
    <w:p w:rsidR="00D25653" w:rsidRDefault="00DD5575" w:rsidP="00DD5575">
      <w:pPr>
        <w:spacing w:after="0"/>
      </w:pPr>
      <w:r>
        <w:rPr>
          <w:u w:val="single"/>
        </w:rPr>
        <w:t xml:space="preserve">Members in attendance: </w:t>
      </w:r>
      <w:r w:rsidR="00D25653">
        <w:t xml:space="preserve">  </w:t>
      </w:r>
      <w:r>
        <w:t xml:space="preserve">Nancy Strohmaier, </w:t>
      </w:r>
      <w:r w:rsidR="00D25653">
        <w:t xml:space="preserve">Virginia Latham Smith, Angelique Shear, </w:t>
      </w:r>
      <w:r w:rsidR="00BE678E">
        <w:t>Christine</w:t>
      </w:r>
      <w:r w:rsidR="00D25653">
        <w:t xml:space="preserve"> Hyde</w:t>
      </w:r>
      <w:r w:rsidR="00DB0946">
        <w:t>, Kris</w:t>
      </w:r>
      <w:r w:rsidR="00920CA1">
        <w:t>t</w:t>
      </w:r>
      <w:r w:rsidR="00DB0946">
        <w:t xml:space="preserve">i </w:t>
      </w:r>
      <w:proofErr w:type="spellStart"/>
      <w:r w:rsidR="00DB0946">
        <w:t>Burrus</w:t>
      </w:r>
      <w:proofErr w:type="spellEnd"/>
      <w:r w:rsidR="00DB0946">
        <w:t xml:space="preserve">, Mike </w:t>
      </w:r>
      <w:proofErr w:type="spellStart"/>
      <w:r w:rsidR="00DB0946">
        <w:t>Gowring</w:t>
      </w:r>
      <w:proofErr w:type="spellEnd"/>
      <w:r w:rsidR="00D25653">
        <w:t>.</w:t>
      </w:r>
      <w:r w:rsidR="00F94000">
        <w:t xml:space="preserve">  Guests: Deirdre Dawson</w:t>
      </w:r>
    </w:p>
    <w:p w:rsidR="00DB0946" w:rsidRDefault="00DB0946" w:rsidP="00DD5575">
      <w:pPr>
        <w:spacing w:after="0"/>
      </w:pPr>
    </w:p>
    <w:p w:rsidR="00D25653" w:rsidRPr="00E91C1E" w:rsidRDefault="00E91C1E" w:rsidP="00DD5575">
      <w:pPr>
        <w:spacing w:after="0"/>
      </w:pPr>
      <w:r w:rsidRPr="00E91C1E">
        <w:t xml:space="preserve">President, Devon Allen called the meeting to order at: </w:t>
      </w:r>
      <w:r w:rsidR="00F94000">
        <w:t>12:07</w:t>
      </w:r>
      <w:r w:rsidR="00D25653" w:rsidRPr="00E91C1E">
        <w:t xml:space="preserve"> PM</w:t>
      </w:r>
    </w:p>
    <w:p w:rsidR="001D4AE1" w:rsidRDefault="001D4AE1" w:rsidP="00E91C1E">
      <w:pPr>
        <w:spacing w:after="0" w:line="240" w:lineRule="auto"/>
      </w:pPr>
    </w:p>
    <w:p w:rsidR="00793BF5" w:rsidRDefault="00793BF5" w:rsidP="00E91C1E">
      <w:pPr>
        <w:spacing w:after="0" w:line="240" w:lineRule="auto"/>
      </w:pPr>
      <w:r>
        <w:rPr>
          <w:u w:val="single"/>
        </w:rPr>
        <w:t>Report of Secretary:</w:t>
      </w:r>
      <w:r>
        <w:t xml:space="preserve">  No report.</w:t>
      </w:r>
    </w:p>
    <w:p w:rsidR="00793BF5" w:rsidRDefault="00793BF5" w:rsidP="00E91C1E">
      <w:pPr>
        <w:spacing w:after="0" w:line="240" w:lineRule="auto"/>
      </w:pPr>
    </w:p>
    <w:p w:rsidR="00E91C1E" w:rsidRDefault="00E91C1E" w:rsidP="00E91C1E">
      <w:pPr>
        <w:spacing w:after="0" w:line="240" w:lineRule="auto"/>
      </w:pPr>
      <w:r>
        <w:rPr>
          <w:u w:val="single"/>
        </w:rPr>
        <w:t>Report of The Treasurer:</w:t>
      </w:r>
      <w:r w:rsidR="00E84B7B">
        <w:t xml:space="preserve">  </w:t>
      </w:r>
      <w:r w:rsidR="008D513C">
        <w:t>Mike</w:t>
      </w:r>
      <w:r w:rsidR="00F94000">
        <w:t xml:space="preserve"> </w:t>
      </w:r>
      <w:proofErr w:type="spellStart"/>
      <w:r w:rsidR="00F94000">
        <w:t>Gowring</w:t>
      </w:r>
      <w:proofErr w:type="spellEnd"/>
      <w:r w:rsidR="00F94000">
        <w:t xml:space="preserve"> reported membership renewal down.  Nancy </w:t>
      </w:r>
      <w:proofErr w:type="spellStart"/>
      <w:r w:rsidR="00F94000">
        <w:t>Strohmaier</w:t>
      </w:r>
      <w:proofErr w:type="spellEnd"/>
      <w:r w:rsidR="00F94000">
        <w:t xml:space="preserve">, in regard to membership renewal, mentioned that the club email distribution list should be updated to reflect the current paid membership, especially, for those who paid for the newsletters.  A motion to approve the treasure’s report was made and approved.  M/S/C </w:t>
      </w:r>
      <w:proofErr w:type="gramStart"/>
      <w:r w:rsidR="00F94000">
        <w:t>-  Kristi</w:t>
      </w:r>
      <w:proofErr w:type="gramEnd"/>
      <w:r w:rsidR="00F94000">
        <w:t xml:space="preserve"> </w:t>
      </w:r>
      <w:proofErr w:type="spellStart"/>
      <w:r w:rsidR="00F94000">
        <w:t>Burrus</w:t>
      </w:r>
      <w:proofErr w:type="spellEnd"/>
      <w:r w:rsidR="00F94000">
        <w:t xml:space="preserve"> / Virginia Smith </w:t>
      </w:r>
    </w:p>
    <w:p w:rsidR="00E84B7B" w:rsidRDefault="00E84B7B" w:rsidP="00E91C1E">
      <w:pPr>
        <w:spacing w:after="0" w:line="240" w:lineRule="auto"/>
      </w:pPr>
    </w:p>
    <w:p w:rsidR="00E84B7B" w:rsidRDefault="00E84B7B" w:rsidP="00E91C1E">
      <w:pPr>
        <w:spacing w:after="0" w:line="240" w:lineRule="auto"/>
      </w:pPr>
      <w:r w:rsidRPr="00E84B7B">
        <w:rPr>
          <w:u w:val="single"/>
        </w:rPr>
        <w:t>Report of the President</w:t>
      </w:r>
      <w:r w:rsidR="008D513C">
        <w:t>:  No report.</w:t>
      </w:r>
    </w:p>
    <w:p w:rsidR="00E84B7B" w:rsidRDefault="00E84B7B" w:rsidP="00E91C1E">
      <w:pPr>
        <w:spacing w:after="0" w:line="240" w:lineRule="auto"/>
      </w:pPr>
    </w:p>
    <w:p w:rsidR="00E84B7B" w:rsidRDefault="00E84B7B" w:rsidP="00E91C1E">
      <w:pPr>
        <w:spacing w:after="0" w:line="240" w:lineRule="auto"/>
        <w:rPr>
          <w:u w:val="single"/>
        </w:rPr>
      </w:pPr>
      <w:r>
        <w:rPr>
          <w:u w:val="single"/>
        </w:rPr>
        <w:t>Committee Reports:</w:t>
      </w:r>
    </w:p>
    <w:p w:rsidR="009D52EB" w:rsidRDefault="009D52EB" w:rsidP="00E91C1E">
      <w:pPr>
        <w:spacing w:after="0" w:line="240" w:lineRule="auto"/>
        <w:rPr>
          <w:u w:val="single"/>
        </w:rPr>
      </w:pPr>
    </w:p>
    <w:p w:rsidR="00F94000" w:rsidRDefault="00F94000" w:rsidP="00F94000">
      <w:pPr>
        <w:pStyle w:val="ListParagraph"/>
        <w:numPr>
          <w:ilvl w:val="0"/>
          <w:numId w:val="1"/>
        </w:numPr>
        <w:spacing w:after="0" w:line="240" w:lineRule="auto"/>
      </w:pPr>
      <w:r>
        <w:rPr>
          <w:u w:val="single"/>
        </w:rPr>
        <w:t>Newsletter</w:t>
      </w:r>
      <w:r w:rsidR="007A6210">
        <w:rPr>
          <w:u w:val="single"/>
        </w:rPr>
        <w:t xml:space="preserve">: </w:t>
      </w:r>
      <w:r w:rsidR="007A6210">
        <w:t xml:space="preserve"> </w:t>
      </w:r>
      <w:r>
        <w:t>Amy Bauman and Barbara Cooney will work together as newsletter editors.  They will consolidate the news</w:t>
      </w:r>
      <w:r w:rsidR="00A64235">
        <w:t xml:space="preserve">letter to 4 issues by combining the Specialty into the June issue.  Nancy </w:t>
      </w:r>
      <w:proofErr w:type="spellStart"/>
      <w:r w:rsidR="00A64235">
        <w:t>Bougher</w:t>
      </w:r>
      <w:proofErr w:type="spellEnd"/>
      <w:r w:rsidR="00A64235">
        <w:t xml:space="preserve"> will be contacted to send out an email requesting information for the upcoming Feb. newsletter.  Amy Bauman will email the board as to which editor is responsible for what type of information.</w:t>
      </w:r>
    </w:p>
    <w:p w:rsidR="00A64235" w:rsidRDefault="00A64235" w:rsidP="00A64235">
      <w:pPr>
        <w:pStyle w:val="ListParagraph"/>
        <w:numPr>
          <w:ilvl w:val="0"/>
          <w:numId w:val="1"/>
        </w:numPr>
        <w:spacing w:after="0" w:line="240" w:lineRule="auto"/>
      </w:pPr>
      <w:r>
        <w:rPr>
          <w:u w:val="single"/>
        </w:rPr>
        <w:t>CATC Communications:</w:t>
      </w:r>
      <w:r>
        <w:t xml:space="preserve">  Facebook administrator – Kristi </w:t>
      </w:r>
      <w:proofErr w:type="spellStart"/>
      <w:r>
        <w:t>Burrus</w:t>
      </w:r>
      <w:proofErr w:type="spellEnd"/>
      <w:r>
        <w:t xml:space="preserve">; Website – Devon Allen; Email – Nancy </w:t>
      </w:r>
      <w:proofErr w:type="spellStart"/>
      <w:r>
        <w:t>Bougher</w:t>
      </w:r>
      <w:proofErr w:type="spellEnd"/>
      <w:r>
        <w:t>.  Christine Hyde requested the board discuss Facebook page at the next board meeting.</w:t>
      </w:r>
    </w:p>
    <w:p w:rsidR="007A6210" w:rsidRDefault="00A64235" w:rsidP="007A6210">
      <w:pPr>
        <w:pStyle w:val="ListParagraph"/>
        <w:numPr>
          <w:ilvl w:val="0"/>
          <w:numId w:val="1"/>
        </w:numPr>
        <w:spacing w:after="0" w:line="240" w:lineRule="auto"/>
      </w:pPr>
      <w:r>
        <w:rPr>
          <w:u w:val="single"/>
        </w:rPr>
        <w:t>2017</w:t>
      </w:r>
      <w:r w:rsidR="007A6210">
        <w:rPr>
          <w:u w:val="single"/>
        </w:rPr>
        <w:t xml:space="preserve"> </w:t>
      </w:r>
      <w:r>
        <w:rPr>
          <w:u w:val="single"/>
        </w:rPr>
        <w:t>ATCA Floating Specialty</w:t>
      </w:r>
      <w:r w:rsidR="007A6210">
        <w:rPr>
          <w:u w:val="single"/>
        </w:rPr>
        <w:t>:</w:t>
      </w:r>
      <w:r w:rsidR="006D57D5">
        <w:t xml:space="preserve">  </w:t>
      </w:r>
      <w:r>
        <w:t>Deirdre has a flyer for the ATCA-CATC Specialties for the newsletter</w:t>
      </w:r>
      <w:proofErr w:type="gramStart"/>
      <w:r>
        <w:t>;  Judy</w:t>
      </w:r>
      <w:proofErr w:type="gramEnd"/>
      <w:r>
        <w:t xml:space="preserve"> Howell in Montana will create ceramic trophies with CATC logo; Nancy Arnold, sweepstakes judge, will receive a ceramic mug with CATC logo; additional </w:t>
      </w:r>
      <w:r w:rsidR="000D7E57">
        <w:t>pewter replica trophies need to be ordered (min. order 5) at $190/</w:t>
      </w:r>
      <w:proofErr w:type="spellStart"/>
      <w:r w:rsidR="000D7E57">
        <w:t>ea</w:t>
      </w:r>
      <w:proofErr w:type="spellEnd"/>
      <w:r w:rsidR="000D7E57">
        <w:t xml:space="preserve"> plus shipping at $40.  A motion to approve $1,000 for the purchase of 5 pewter replica trophies was made and approved.  M/S/C – Christine Hyde / Nancy </w:t>
      </w:r>
      <w:proofErr w:type="spellStart"/>
      <w:r w:rsidR="000D7E57">
        <w:t>Strohmaier</w:t>
      </w:r>
      <w:proofErr w:type="spellEnd"/>
      <w:r w:rsidR="000D7E57">
        <w:t xml:space="preserve">;  Conformation and Obedience trophy – TBD;  Kristi </w:t>
      </w:r>
      <w:proofErr w:type="spellStart"/>
      <w:r w:rsidR="000D7E57">
        <w:t>Burrus</w:t>
      </w:r>
      <w:proofErr w:type="spellEnd"/>
      <w:r w:rsidR="000D7E57">
        <w:t xml:space="preserve"> has an Airedale book for the auction (she will give to Amy Bauman); Deirdre reported she has received a few reservations for the wine tour; bus transportation will be about $60; 4 wineries plus the Lodi visitor’s center; Lunch at Michael David.</w:t>
      </w:r>
    </w:p>
    <w:p w:rsidR="000D7E57" w:rsidRDefault="000D7E57" w:rsidP="007A6210">
      <w:pPr>
        <w:pStyle w:val="ListParagraph"/>
        <w:numPr>
          <w:ilvl w:val="0"/>
          <w:numId w:val="1"/>
        </w:numPr>
        <w:spacing w:after="0" w:line="240" w:lineRule="auto"/>
      </w:pPr>
      <w:r>
        <w:rPr>
          <w:u w:val="single"/>
        </w:rPr>
        <w:t>2017 Specialty Obedience/Rally:</w:t>
      </w:r>
      <w:r>
        <w:t xml:space="preserve">  Deirdre reported that she will work </w:t>
      </w:r>
      <w:proofErr w:type="gramStart"/>
      <w:r>
        <w:t>with  AKC</w:t>
      </w:r>
      <w:proofErr w:type="gramEnd"/>
      <w:r>
        <w:t xml:space="preserve"> to correct their mistaken Rally event location (Pleasanton vs Sacramento); the Obedience trial doesn’t even appear on AKC  website.  She will contact AKC in regard to both trials.</w:t>
      </w:r>
    </w:p>
    <w:p w:rsidR="000D7E57" w:rsidRDefault="000D7E57" w:rsidP="007A6210">
      <w:pPr>
        <w:pStyle w:val="ListParagraph"/>
        <w:numPr>
          <w:ilvl w:val="0"/>
          <w:numId w:val="1"/>
        </w:numPr>
        <w:spacing w:after="0" w:line="240" w:lineRule="auto"/>
      </w:pPr>
      <w:r>
        <w:rPr>
          <w:u w:val="single"/>
        </w:rPr>
        <w:t>2017 Conformation:</w:t>
      </w:r>
      <w:r>
        <w:t xml:space="preserve"> Premium list completed; ribbons will be ordered.</w:t>
      </w:r>
    </w:p>
    <w:p w:rsidR="000D7E57" w:rsidRDefault="000D7E57" w:rsidP="007A6210">
      <w:pPr>
        <w:pStyle w:val="ListParagraph"/>
        <w:numPr>
          <w:ilvl w:val="0"/>
          <w:numId w:val="1"/>
        </w:numPr>
        <w:spacing w:after="0" w:line="240" w:lineRule="auto"/>
      </w:pPr>
      <w:r>
        <w:rPr>
          <w:u w:val="single"/>
        </w:rPr>
        <w:t>2017 Barn Hunt:</w:t>
      </w:r>
      <w:r>
        <w:t xml:space="preserve"> Deirdre mentioned that her sister</w:t>
      </w:r>
      <w:r w:rsidR="00E22E3E">
        <w:t>,</w:t>
      </w:r>
      <w:r>
        <w:t xml:space="preserve"> Erin</w:t>
      </w:r>
      <w:r w:rsidR="00E22E3E">
        <w:t>,</w:t>
      </w:r>
      <w:r>
        <w:t xml:space="preserve"> may be able to have a few members of her son’s football team help.</w:t>
      </w:r>
      <w:r w:rsidR="00E22E3E">
        <w:t xml:space="preserve">  She suggested the club offer to designate money for a specific item that the team needs.</w:t>
      </w:r>
    </w:p>
    <w:p w:rsidR="00F61A96" w:rsidRDefault="00F61A96" w:rsidP="007A6210">
      <w:pPr>
        <w:pStyle w:val="ListParagraph"/>
        <w:numPr>
          <w:ilvl w:val="0"/>
          <w:numId w:val="1"/>
        </w:numPr>
        <w:spacing w:after="0" w:line="240" w:lineRule="auto"/>
      </w:pPr>
      <w:r>
        <w:rPr>
          <w:u w:val="single"/>
        </w:rPr>
        <w:t>Calendars:</w:t>
      </w:r>
      <w:r>
        <w:t xml:space="preserve">  Deirdre will bring calendars to Golden Gate and have a notice added to the CATC website.</w:t>
      </w:r>
    </w:p>
    <w:p w:rsidR="00F61A96" w:rsidRDefault="00F61A96" w:rsidP="007A6210">
      <w:pPr>
        <w:pStyle w:val="ListParagraph"/>
        <w:numPr>
          <w:ilvl w:val="0"/>
          <w:numId w:val="1"/>
        </w:numPr>
        <w:spacing w:after="0" w:line="240" w:lineRule="auto"/>
      </w:pPr>
      <w:r>
        <w:rPr>
          <w:u w:val="single"/>
        </w:rPr>
        <w:t>Judges Selection:</w:t>
      </w:r>
      <w:r>
        <w:t xml:space="preserve">  Deirdre Dawson and Kristi </w:t>
      </w:r>
      <w:proofErr w:type="spellStart"/>
      <w:r>
        <w:t>Burrus</w:t>
      </w:r>
      <w:proofErr w:type="spellEnd"/>
      <w:r>
        <w:t xml:space="preserve"> mentioned the club judges selection ranking procedure needs to be approved by the board and then membership.</w:t>
      </w:r>
    </w:p>
    <w:p w:rsidR="00321B37" w:rsidRDefault="00321B37" w:rsidP="00691699">
      <w:pPr>
        <w:pStyle w:val="ListParagraph"/>
        <w:numPr>
          <w:ilvl w:val="0"/>
          <w:numId w:val="1"/>
        </w:numPr>
        <w:spacing w:after="0" w:line="240" w:lineRule="auto"/>
      </w:pPr>
      <w:r>
        <w:rPr>
          <w:u w:val="single"/>
        </w:rPr>
        <w:t>Membership/Subscriptions:</w:t>
      </w:r>
      <w:r>
        <w:t xml:space="preserve">  </w:t>
      </w:r>
      <w:r w:rsidR="00F61A96">
        <w:t xml:space="preserve">Mike </w:t>
      </w:r>
      <w:proofErr w:type="spellStart"/>
      <w:r w:rsidR="00F61A96">
        <w:t>Gowring</w:t>
      </w:r>
      <w:proofErr w:type="spellEnd"/>
      <w:r w:rsidR="00F61A96">
        <w:t xml:space="preserve"> reported membership renewals are down by 32%.  He has emailed the folks who have yet to renew their club membership.</w:t>
      </w:r>
    </w:p>
    <w:p w:rsidR="00321B37" w:rsidRDefault="00321B37" w:rsidP="00691699">
      <w:pPr>
        <w:pStyle w:val="ListParagraph"/>
        <w:numPr>
          <w:ilvl w:val="0"/>
          <w:numId w:val="1"/>
        </w:numPr>
        <w:spacing w:after="0" w:line="240" w:lineRule="auto"/>
      </w:pPr>
      <w:r>
        <w:rPr>
          <w:u w:val="single"/>
        </w:rPr>
        <w:t>Rescue:</w:t>
      </w:r>
      <w:r>
        <w:t xml:space="preserve">  </w:t>
      </w:r>
      <w:r w:rsidR="000067A6">
        <w:t>No report.</w:t>
      </w:r>
    </w:p>
    <w:p w:rsidR="00321B37" w:rsidRDefault="00321B37" w:rsidP="00691699">
      <w:pPr>
        <w:pStyle w:val="ListParagraph"/>
        <w:numPr>
          <w:ilvl w:val="0"/>
          <w:numId w:val="1"/>
        </w:numPr>
        <w:spacing w:after="0" w:line="240" w:lineRule="auto"/>
      </w:pPr>
      <w:r>
        <w:rPr>
          <w:u w:val="single"/>
        </w:rPr>
        <w:t>Sanctioned Match:</w:t>
      </w:r>
      <w:r>
        <w:t xml:space="preserve">  </w:t>
      </w:r>
      <w:r w:rsidR="00F61A96">
        <w:t xml:space="preserve">Nancy </w:t>
      </w:r>
      <w:proofErr w:type="spellStart"/>
      <w:r w:rsidR="00F61A96">
        <w:t>Strohmaier</w:t>
      </w:r>
      <w:proofErr w:type="spellEnd"/>
      <w:r w:rsidR="00F61A96">
        <w:t xml:space="preserve"> reported the match will be in the same park but since the school has put up a new fence, the match will be in the back of park along W. Ferdinand St.  We will use the </w:t>
      </w:r>
      <w:r w:rsidR="00F61A96">
        <w:lastRenderedPageBreak/>
        <w:t xml:space="preserve">same bathroom facilities and picnic area.  Virginia Smith </w:t>
      </w:r>
      <w:r w:rsidR="00A30AEA">
        <w:t>said she could help find a conformation judge for the match.</w:t>
      </w:r>
    </w:p>
    <w:p w:rsidR="0063763E" w:rsidRDefault="00A30AEA" w:rsidP="00A30AEA">
      <w:pPr>
        <w:pStyle w:val="ListParagraph"/>
        <w:numPr>
          <w:ilvl w:val="0"/>
          <w:numId w:val="1"/>
        </w:numPr>
        <w:spacing w:after="0" w:line="240" w:lineRule="auto"/>
      </w:pPr>
      <w:r>
        <w:rPr>
          <w:u w:val="single"/>
        </w:rPr>
        <w:t>Trophy</w:t>
      </w:r>
      <w:r w:rsidR="00321B37">
        <w:rPr>
          <w:u w:val="single"/>
        </w:rPr>
        <w:t>:</w:t>
      </w:r>
      <w:r w:rsidR="00321B37">
        <w:t xml:space="preserve">  </w:t>
      </w:r>
      <w:r>
        <w:t>No report.</w:t>
      </w:r>
    </w:p>
    <w:p w:rsidR="000C1724" w:rsidRDefault="000C1724" w:rsidP="00D611C5">
      <w:pPr>
        <w:spacing w:after="0"/>
      </w:pPr>
    </w:p>
    <w:p w:rsidR="0063763E" w:rsidRDefault="00A30AEA" w:rsidP="00D611C5">
      <w:pPr>
        <w:spacing w:after="0"/>
      </w:pPr>
      <w:r>
        <w:rPr>
          <w:u w:val="single"/>
        </w:rPr>
        <w:t>New</w:t>
      </w:r>
      <w:r w:rsidR="0063763E">
        <w:rPr>
          <w:u w:val="single"/>
        </w:rPr>
        <w:t xml:space="preserve"> Business:</w:t>
      </w:r>
      <w:r w:rsidR="0063763E">
        <w:t xml:space="preserve">  </w:t>
      </w:r>
    </w:p>
    <w:p w:rsidR="001A40F3" w:rsidRDefault="00A30AEA" w:rsidP="0063763E">
      <w:pPr>
        <w:pStyle w:val="ListParagraph"/>
        <w:numPr>
          <w:ilvl w:val="0"/>
          <w:numId w:val="2"/>
        </w:numPr>
        <w:spacing w:after="0"/>
      </w:pPr>
      <w:r>
        <w:rPr>
          <w:u w:val="single"/>
        </w:rPr>
        <w:t>Calendar</w:t>
      </w:r>
      <w:r w:rsidR="0063763E">
        <w:t xml:space="preserve">:  </w:t>
      </w:r>
    </w:p>
    <w:p w:rsidR="00A30AEA" w:rsidRDefault="00A30AEA" w:rsidP="00A30AEA">
      <w:pPr>
        <w:spacing w:after="0"/>
        <w:ind w:left="360"/>
      </w:pPr>
      <w:r w:rsidRPr="00A30AEA">
        <w:rPr>
          <w:u w:val="single"/>
        </w:rPr>
        <w:t>General Meetings</w:t>
      </w:r>
      <w:r>
        <w:t>: Feb. 25 (Concord); April 29 (Acampo); July 29 (Concord); October 14 (Redwood City); December 9 (Oakland)</w:t>
      </w:r>
      <w:r>
        <w:tab/>
      </w:r>
    </w:p>
    <w:p w:rsidR="00A30AEA" w:rsidRDefault="00A30AEA" w:rsidP="00A30AEA">
      <w:pPr>
        <w:spacing w:after="0"/>
        <w:ind w:left="360"/>
      </w:pPr>
      <w:r>
        <w:rPr>
          <w:u w:val="single"/>
        </w:rPr>
        <w:t>Board meetings</w:t>
      </w:r>
      <w:r w:rsidRPr="00A30AEA">
        <w:t>:</w:t>
      </w:r>
      <w:r>
        <w:t xml:space="preserve"> Jan 21 (Lodi); March 4 (Oakland); May 27 (</w:t>
      </w:r>
      <w:proofErr w:type="spellStart"/>
      <w:r>
        <w:t>Hangtown</w:t>
      </w:r>
      <w:proofErr w:type="spellEnd"/>
      <w:r>
        <w:t xml:space="preserve"> KC – Placerville); August 27 (Carmichael); Nov. 19 (Tracy)</w:t>
      </w:r>
    </w:p>
    <w:p w:rsidR="00A30AEA" w:rsidRDefault="00A30AEA" w:rsidP="00A30AEA">
      <w:pPr>
        <w:spacing w:after="0"/>
        <w:ind w:left="360"/>
      </w:pPr>
      <w:r>
        <w:rPr>
          <w:u w:val="single"/>
        </w:rPr>
        <w:t>Dog Walks</w:t>
      </w:r>
      <w:r w:rsidRPr="00A30AEA">
        <w:t>:</w:t>
      </w:r>
      <w:r>
        <w:t xml:space="preserve"> March 5; </w:t>
      </w:r>
      <w:proofErr w:type="gramStart"/>
      <w:r>
        <w:t>May ;</w:t>
      </w:r>
      <w:proofErr w:type="gramEnd"/>
      <w:r>
        <w:t xml:space="preserve"> July 8; Sept. 16; Oct. 7 and Nov. 5</w:t>
      </w:r>
    </w:p>
    <w:p w:rsidR="00A30AEA" w:rsidRDefault="00A30AEA" w:rsidP="00A30AEA">
      <w:pPr>
        <w:spacing w:after="0"/>
        <w:ind w:left="360"/>
      </w:pPr>
      <w:r>
        <w:rPr>
          <w:u w:val="single"/>
        </w:rPr>
        <w:t>Sanctioned Match</w:t>
      </w:r>
      <w:r w:rsidRPr="00A30AEA">
        <w:t>:</w:t>
      </w:r>
      <w:r>
        <w:t xml:space="preserve"> June 17 (Tracy)</w:t>
      </w:r>
    </w:p>
    <w:p w:rsidR="00A30AEA" w:rsidRDefault="00A30AEA" w:rsidP="00A30AEA">
      <w:pPr>
        <w:spacing w:after="0"/>
        <w:ind w:left="360"/>
      </w:pPr>
      <w:r>
        <w:rPr>
          <w:u w:val="single"/>
        </w:rPr>
        <w:t>Fun Day</w:t>
      </w:r>
      <w:r w:rsidRPr="00A30AEA">
        <w:t>:</w:t>
      </w:r>
      <w:r>
        <w:t xml:space="preserve"> Aug. 19 (Newark)</w:t>
      </w:r>
    </w:p>
    <w:p w:rsidR="00A30AEA" w:rsidRDefault="00A30AEA" w:rsidP="00A30AEA">
      <w:pPr>
        <w:spacing w:after="0"/>
        <w:ind w:left="360"/>
      </w:pPr>
      <w:r>
        <w:rPr>
          <w:u w:val="single"/>
        </w:rPr>
        <w:t>Trim &amp; Train</w:t>
      </w:r>
      <w:r w:rsidRPr="00A30AEA">
        <w:t>:</w:t>
      </w:r>
      <w:r>
        <w:t xml:space="preserve"> Feb. 11, March 11, 25; plus one more TBD</w:t>
      </w:r>
    </w:p>
    <w:p w:rsidR="00A30AEA" w:rsidRDefault="00A30AEA" w:rsidP="00A30AEA">
      <w:pPr>
        <w:spacing w:after="0"/>
        <w:ind w:left="360"/>
      </w:pPr>
      <w:r>
        <w:rPr>
          <w:u w:val="single"/>
        </w:rPr>
        <w:t>Specialty Shows</w:t>
      </w:r>
      <w:r w:rsidRPr="00A30AEA">
        <w:t>:</w:t>
      </w:r>
      <w:r>
        <w:t xml:space="preserve"> </w:t>
      </w:r>
      <w:r w:rsidRPr="001E5136">
        <w:rPr>
          <w:b/>
        </w:rPr>
        <w:t>April 12</w:t>
      </w:r>
      <w:r>
        <w:t xml:space="preserve"> – Wine Tour (Lodi) ; </w:t>
      </w:r>
      <w:r w:rsidRPr="001E5136">
        <w:rPr>
          <w:b/>
        </w:rPr>
        <w:t>April 13</w:t>
      </w:r>
      <w:r>
        <w:t xml:space="preserve"> – Barn Hunt Match (Sacramento); </w:t>
      </w:r>
      <w:r w:rsidRPr="001E5136">
        <w:rPr>
          <w:b/>
        </w:rPr>
        <w:t>April 14</w:t>
      </w:r>
      <w:r>
        <w:t xml:space="preserve"> – CATC Sweepstakes and conformation specialty (Sacramento); 2 – Barn hunt trials’ CATC Obedience/Rally trial (Sacramento); </w:t>
      </w:r>
      <w:r w:rsidRPr="001E5136">
        <w:rPr>
          <w:b/>
        </w:rPr>
        <w:t>April 15</w:t>
      </w:r>
      <w:r>
        <w:t xml:space="preserve"> – ATCA National Floating Specialty (Sacramento); Banquet/Auction (</w:t>
      </w:r>
      <w:r w:rsidR="001E5136">
        <w:t xml:space="preserve">Hyatt Hotel – Sacramento); 2 – Barn Hunt trials; </w:t>
      </w:r>
      <w:r w:rsidR="001E5136" w:rsidRPr="001E5136">
        <w:rPr>
          <w:b/>
        </w:rPr>
        <w:t>April 16</w:t>
      </w:r>
      <w:r w:rsidR="001E5136">
        <w:t xml:space="preserve"> – 2 Barn Hunt trials.</w:t>
      </w:r>
    </w:p>
    <w:p w:rsidR="001A40F3" w:rsidRDefault="001A40F3" w:rsidP="009B4DC9">
      <w:pPr>
        <w:spacing w:after="0"/>
      </w:pPr>
    </w:p>
    <w:p w:rsidR="008C4A5F" w:rsidRDefault="008C4A5F" w:rsidP="009B4DC9">
      <w:pPr>
        <w:spacing w:after="0"/>
      </w:pPr>
      <w:r>
        <w:t xml:space="preserve">A motion to adjourn the meeting at </w:t>
      </w:r>
      <w:r w:rsidR="001E5136">
        <w:t>1:2</w:t>
      </w:r>
      <w:r w:rsidR="007D3965">
        <w:t>5</w:t>
      </w:r>
      <w:r>
        <w:t xml:space="preserve"> PM was made and approved.  M/S:  </w:t>
      </w:r>
      <w:r w:rsidR="007D3965">
        <w:t xml:space="preserve">Virginia Latham Smith / </w:t>
      </w:r>
      <w:r w:rsidR="001E5136">
        <w:t>Kristi Burrus</w:t>
      </w:r>
      <w:bookmarkStart w:id="0" w:name="_GoBack"/>
      <w:bookmarkEnd w:id="0"/>
      <w:r>
        <w:t>.</w:t>
      </w:r>
    </w:p>
    <w:p w:rsidR="004833E9" w:rsidRDefault="004833E9" w:rsidP="009B4DC9">
      <w:pPr>
        <w:spacing w:after="0"/>
      </w:pPr>
    </w:p>
    <w:p w:rsidR="004833E9" w:rsidRDefault="004833E9" w:rsidP="009B4DC9">
      <w:pPr>
        <w:spacing w:after="0"/>
      </w:pPr>
      <w:r>
        <w:t>Respectfully submitted by:</w:t>
      </w:r>
    </w:p>
    <w:p w:rsidR="004833E9" w:rsidRPr="009B4DC9" w:rsidRDefault="004833E9" w:rsidP="009B4DC9">
      <w:pPr>
        <w:spacing w:after="0"/>
      </w:pPr>
      <w:r>
        <w:t>Nancy Strohmaier</w:t>
      </w:r>
    </w:p>
    <w:p w:rsidR="003C43A7" w:rsidRDefault="003C43A7" w:rsidP="003C43A7">
      <w:pPr>
        <w:spacing w:after="0"/>
        <w:ind w:left="1440"/>
      </w:pPr>
    </w:p>
    <w:p w:rsidR="003C43A7" w:rsidRPr="0063763E" w:rsidRDefault="003C43A7" w:rsidP="003C43A7">
      <w:pPr>
        <w:spacing w:after="0"/>
      </w:pPr>
    </w:p>
    <w:p w:rsidR="0063763E" w:rsidRPr="0063763E" w:rsidRDefault="0063763E" w:rsidP="00D611C5">
      <w:pPr>
        <w:spacing w:after="0"/>
      </w:pPr>
    </w:p>
    <w:p w:rsidR="00DD5575" w:rsidRPr="00DD5575" w:rsidRDefault="00DD5575" w:rsidP="00DD5575">
      <w:pPr>
        <w:jc w:val="center"/>
      </w:pPr>
    </w:p>
    <w:p w:rsidR="00DD5575" w:rsidRPr="00DD5575" w:rsidRDefault="00DD5575" w:rsidP="00DD5575"/>
    <w:sectPr w:rsidR="00DD5575" w:rsidRPr="00DD5575" w:rsidSect="00DD557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FE0"/>
    <w:multiLevelType w:val="hybridMultilevel"/>
    <w:tmpl w:val="785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E3F29"/>
    <w:multiLevelType w:val="hybridMultilevel"/>
    <w:tmpl w:val="894A5A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24F40D8"/>
    <w:multiLevelType w:val="hybridMultilevel"/>
    <w:tmpl w:val="B29A41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6228A9"/>
    <w:multiLevelType w:val="hybridMultilevel"/>
    <w:tmpl w:val="436E1D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3BB6C1D"/>
    <w:multiLevelType w:val="hybridMultilevel"/>
    <w:tmpl w:val="CAF4A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9706F42"/>
    <w:multiLevelType w:val="hybridMultilevel"/>
    <w:tmpl w:val="25360A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27399C"/>
    <w:multiLevelType w:val="hybridMultilevel"/>
    <w:tmpl w:val="C9F2E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C26394"/>
    <w:multiLevelType w:val="hybridMultilevel"/>
    <w:tmpl w:val="E99ED2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373460C"/>
    <w:multiLevelType w:val="hybridMultilevel"/>
    <w:tmpl w:val="EC0A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243214"/>
    <w:multiLevelType w:val="hybridMultilevel"/>
    <w:tmpl w:val="980A3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3"/>
  </w:num>
  <w:num w:numId="6">
    <w:abstractNumId w:val="2"/>
  </w:num>
  <w:num w:numId="7">
    <w:abstractNumId w:val="6"/>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B9"/>
    <w:rsid w:val="000067A6"/>
    <w:rsid w:val="00072808"/>
    <w:rsid w:val="00085473"/>
    <w:rsid w:val="000C1724"/>
    <w:rsid w:val="000D7E57"/>
    <w:rsid w:val="00105F5E"/>
    <w:rsid w:val="001759D3"/>
    <w:rsid w:val="00195022"/>
    <w:rsid w:val="001A40F3"/>
    <w:rsid w:val="001D4AE1"/>
    <w:rsid w:val="001E5136"/>
    <w:rsid w:val="00240478"/>
    <w:rsid w:val="00292DB1"/>
    <w:rsid w:val="00321B37"/>
    <w:rsid w:val="003C43A7"/>
    <w:rsid w:val="003E2EAB"/>
    <w:rsid w:val="004833E9"/>
    <w:rsid w:val="005546B9"/>
    <w:rsid w:val="005C4ECD"/>
    <w:rsid w:val="0063763E"/>
    <w:rsid w:val="00691699"/>
    <w:rsid w:val="0069224B"/>
    <w:rsid w:val="006A1336"/>
    <w:rsid w:val="006D57D5"/>
    <w:rsid w:val="0071126E"/>
    <w:rsid w:val="00793BF5"/>
    <w:rsid w:val="007A6210"/>
    <w:rsid w:val="007D3965"/>
    <w:rsid w:val="008554CF"/>
    <w:rsid w:val="008A52D5"/>
    <w:rsid w:val="008C4A5F"/>
    <w:rsid w:val="008D513C"/>
    <w:rsid w:val="00920CA1"/>
    <w:rsid w:val="009A62A0"/>
    <w:rsid w:val="009B4DC9"/>
    <w:rsid w:val="009D52EB"/>
    <w:rsid w:val="00A0764F"/>
    <w:rsid w:val="00A30AEA"/>
    <w:rsid w:val="00A64235"/>
    <w:rsid w:val="00A814FD"/>
    <w:rsid w:val="00AE6271"/>
    <w:rsid w:val="00B87498"/>
    <w:rsid w:val="00BE678E"/>
    <w:rsid w:val="00CC0DD0"/>
    <w:rsid w:val="00D25653"/>
    <w:rsid w:val="00D611C5"/>
    <w:rsid w:val="00DA1921"/>
    <w:rsid w:val="00DB0946"/>
    <w:rsid w:val="00DD5575"/>
    <w:rsid w:val="00E22E3E"/>
    <w:rsid w:val="00E84B7B"/>
    <w:rsid w:val="00E91C1E"/>
    <w:rsid w:val="00EE421E"/>
    <w:rsid w:val="00F61A96"/>
    <w:rsid w:val="00F94000"/>
    <w:rsid w:val="00FA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546B9"/>
    <w:rPr>
      <w:i/>
      <w:iCs/>
      <w:color w:val="000000" w:themeColor="text1"/>
    </w:rPr>
  </w:style>
  <w:style w:type="character" w:customStyle="1" w:styleId="QuoteChar">
    <w:name w:val="Quote Char"/>
    <w:basedOn w:val="DefaultParagraphFont"/>
    <w:link w:val="Quote"/>
    <w:uiPriority w:val="29"/>
    <w:rsid w:val="005546B9"/>
    <w:rPr>
      <w:i/>
      <w:iCs/>
      <w:color w:val="000000" w:themeColor="text1"/>
    </w:rPr>
  </w:style>
  <w:style w:type="paragraph" w:styleId="ListParagraph">
    <w:name w:val="List Paragraph"/>
    <w:basedOn w:val="Normal"/>
    <w:uiPriority w:val="34"/>
    <w:qFormat/>
    <w:rsid w:val="007A62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546B9"/>
    <w:rPr>
      <w:i/>
      <w:iCs/>
      <w:color w:val="000000" w:themeColor="text1"/>
    </w:rPr>
  </w:style>
  <w:style w:type="character" w:customStyle="1" w:styleId="QuoteChar">
    <w:name w:val="Quote Char"/>
    <w:basedOn w:val="DefaultParagraphFont"/>
    <w:link w:val="Quote"/>
    <w:uiPriority w:val="29"/>
    <w:rsid w:val="005546B9"/>
    <w:rPr>
      <w:i/>
      <w:iCs/>
      <w:color w:val="000000" w:themeColor="text1"/>
    </w:rPr>
  </w:style>
  <w:style w:type="paragraph" w:styleId="ListParagraph">
    <w:name w:val="List Paragraph"/>
    <w:basedOn w:val="Normal"/>
    <w:uiPriority w:val="34"/>
    <w:qFormat/>
    <w:rsid w:val="007A6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2015-06-06T05:37:00Z</cp:lastPrinted>
  <dcterms:created xsi:type="dcterms:W3CDTF">2017-03-04T18:35:00Z</dcterms:created>
  <dcterms:modified xsi:type="dcterms:W3CDTF">2017-03-04T18:57:00Z</dcterms:modified>
</cp:coreProperties>
</file>